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2AE541A6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0C5C79">
        <w:rPr>
          <w:sz w:val="26"/>
          <w:szCs w:val="26"/>
        </w:rPr>
        <w:t>2</w:t>
      </w:r>
      <w:r w:rsidR="007454E8">
        <w:rPr>
          <w:sz w:val="26"/>
          <w:szCs w:val="26"/>
        </w:rPr>
        <w:t>9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56613F11" w:rsidR="005D661B" w:rsidRPr="003106D5" w:rsidRDefault="008D22B6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7454E8">
        <w:rPr>
          <w:sz w:val="26"/>
          <w:szCs w:val="26"/>
        </w:rPr>
        <w:t>2</w:t>
      </w:r>
      <w:r w:rsidR="00CE27DD" w:rsidRPr="00B73351">
        <w:rPr>
          <w:sz w:val="26"/>
          <w:szCs w:val="26"/>
        </w:rPr>
        <w:t>.</w:t>
      </w:r>
      <w:r w:rsidR="003D55B9">
        <w:rPr>
          <w:sz w:val="26"/>
          <w:szCs w:val="26"/>
        </w:rPr>
        <w:t>1</w:t>
      </w:r>
      <w:r w:rsidR="007454E8">
        <w:rPr>
          <w:sz w:val="26"/>
          <w:szCs w:val="26"/>
        </w:rPr>
        <w:t>2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334292">
        <w:rPr>
          <w:sz w:val="26"/>
          <w:szCs w:val="26"/>
        </w:rPr>
        <w:t>1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2EF0DECA" w:rsidR="003B1C6B" w:rsidRPr="00B73351" w:rsidRDefault="00334292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30973032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334292">
        <w:rPr>
          <w:sz w:val="26"/>
          <w:szCs w:val="26"/>
        </w:rPr>
        <w:t>19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2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86F8507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 и </w:t>
      </w:r>
    </w:p>
    <w:p w14:paraId="6752C028" w14:textId="15051AB1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4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334292">
        <w:rPr>
          <w:sz w:val="26"/>
          <w:szCs w:val="26"/>
        </w:rPr>
        <w:t>5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77777777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 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F92D4E5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334292">
        <w:rPr>
          <w:bCs/>
          <w:sz w:val="26"/>
          <w:szCs w:val="26"/>
        </w:rPr>
        <w:t>21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334292">
        <w:rPr>
          <w:bCs/>
          <w:sz w:val="26"/>
          <w:szCs w:val="26"/>
        </w:rPr>
        <w:t>19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2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334292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и 202</w:t>
      </w:r>
      <w:r w:rsidR="00334292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09592C55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3869A86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334292">
        <w:rPr>
          <w:b/>
          <w:bCs/>
          <w:sz w:val="26"/>
          <w:szCs w:val="26"/>
        </w:rPr>
        <w:t>3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70588FE1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8B1F84">
        <w:rPr>
          <w:b/>
          <w:sz w:val="26"/>
          <w:szCs w:val="26"/>
        </w:rPr>
        <w:t>5</w:t>
      </w:r>
      <w:r w:rsidR="007454E8">
        <w:rPr>
          <w:b/>
          <w:sz w:val="26"/>
          <w:szCs w:val="26"/>
        </w:rPr>
        <w:t>6 994 648,26</w:t>
      </w:r>
      <w:r w:rsidR="00261C69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7454E8">
        <w:rPr>
          <w:b/>
          <w:sz w:val="26"/>
          <w:szCs w:val="26"/>
        </w:rPr>
        <w:t>18 751 151,06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7A497E" w:rsidRPr="00B73351">
        <w:rPr>
          <w:sz w:val="26"/>
          <w:szCs w:val="26"/>
        </w:rPr>
        <w:t xml:space="preserve"> </w:t>
      </w:r>
      <w:r w:rsidR="007454E8">
        <w:rPr>
          <w:b/>
          <w:sz w:val="26"/>
          <w:szCs w:val="26"/>
        </w:rPr>
        <w:t>38 243 497,20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17 098 100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710E80">
        <w:rPr>
          <w:b/>
          <w:sz w:val="26"/>
          <w:szCs w:val="26"/>
        </w:rPr>
        <w:t>3</w:t>
      </w:r>
      <w:r w:rsidR="00334292">
        <w:rPr>
          <w:b/>
          <w:sz w:val="26"/>
          <w:szCs w:val="26"/>
        </w:rPr>
        <w:t>46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3106D5">
        <w:rPr>
          <w:b/>
          <w:sz w:val="26"/>
          <w:szCs w:val="26"/>
        </w:rPr>
        <w:t>00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100</w:t>
      </w:r>
      <w:r w:rsidR="00A15D7C">
        <w:rPr>
          <w:b/>
          <w:sz w:val="26"/>
          <w:szCs w:val="26"/>
        </w:rPr>
        <w:t>,00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7454E8">
        <w:rPr>
          <w:b/>
          <w:sz w:val="26"/>
          <w:szCs w:val="26"/>
        </w:rPr>
        <w:t>15 839 197,20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08E1271A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C85C7A">
        <w:rPr>
          <w:sz w:val="26"/>
          <w:szCs w:val="26"/>
        </w:rPr>
        <w:t>3</w:t>
      </w:r>
      <w:r w:rsidR="008710E4" w:rsidRPr="00B73351">
        <w:rPr>
          <w:sz w:val="26"/>
          <w:szCs w:val="26"/>
        </w:rPr>
        <w:t xml:space="preserve"> год в сумме </w:t>
      </w:r>
      <w:r w:rsidR="00334292">
        <w:rPr>
          <w:b/>
          <w:sz w:val="26"/>
          <w:szCs w:val="26"/>
        </w:rPr>
        <w:t>5</w:t>
      </w:r>
      <w:r w:rsidR="007454E8">
        <w:rPr>
          <w:b/>
          <w:sz w:val="26"/>
          <w:szCs w:val="26"/>
        </w:rPr>
        <w:t>6 994 648,26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2903DEFC" w:rsidR="0061337B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30E15CF5" w14:textId="1E66ACAF" w:rsidR="00C85C7A" w:rsidRDefault="00C85C7A" w:rsidP="00C85C7A">
      <w:pPr>
        <w:widowControl w:val="0"/>
        <w:shd w:val="clear" w:color="auto" w:fill="FFFFFF"/>
        <w:tabs>
          <w:tab w:val="left" w:pos="738"/>
        </w:tabs>
        <w:ind w:firstLine="709"/>
        <w:jc w:val="both"/>
        <w:rPr>
          <w:color w:val="000000"/>
          <w:sz w:val="28"/>
          <w:szCs w:val="28"/>
        </w:rPr>
      </w:pPr>
      <w:r w:rsidRPr="00EF1425">
        <w:rPr>
          <w:b/>
          <w:bCs/>
          <w:color w:val="000000"/>
          <w:sz w:val="28"/>
          <w:szCs w:val="28"/>
          <w:lang w:eastAsia="ru-RU"/>
        </w:rPr>
        <w:lastRenderedPageBreak/>
        <w:t>Пункт 2.</w:t>
      </w:r>
      <w:r>
        <w:rPr>
          <w:color w:val="000000"/>
          <w:sz w:val="28"/>
          <w:szCs w:val="28"/>
          <w:lang w:eastAsia="ru-RU"/>
        </w:rPr>
        <w:t xml:space="preserve"> «Утвердить основные характеристики местного бюджета на 2024 и 2025 годов» изложить в следующей редакции:</w:t>
      </w:r>
    </w:p>
    <w:p w14:paraId="50B7ED2F" w14:textId="5D310350" w:rsidR="00C85C7A" w:rsidRDefault="00C85C7A" w:rsidP="00C85C7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прогнозируемый общий объем доходов местного бюджета на 2024 год в сумме – </w:t>
      </w:r>
      <w:r w:rsidR="007454E8">
        <w:rPr>
          <w:rFonts w:ascii="Times New Roman" w:hAnsi="Times New Roman"/>
          <w:color w:val="000000"/>
          <w:sz w:val="28"/>
          <w:szCs w:val="28"/>
        </w:rPr>
        <w:t>51 452 808,05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объем безвозмездных поступлений в сумме – </w:t>
      </w:r>
      <w:r w:rsidR="009C1839">
        <w:rPr>
          <w:rFonts w:ascii="Times New Roman" w:hAnsi="Times New Roman" w:cs="Times New Roman"/>
          <w:sz w:val="28"/>
          <w:szCs w:val="28"/>
        </w:rPr>
        <w:t>33 403 500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– </w:t>
      </w:r>
      <w:r w:rsidR="00EF1425">
        <w:rPr>
          <w:rFonts w:ascii="Times New Roman" w:hAnsi="Times New Roman" w:cs="Times New Roman"/>
          <w:sz w:val="28"/>
          <w:szCs w:val="28"/>
        </w:rPr>
        <w:t>33 403 500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EF1425">
        <w:rPr>
          <w:rFonts w:ascii="Times New Roman" w:hAnsi="Times New Roman" w:cs="Times New Roman"/>
          <w:sz w:val="28"/>
          <w:szCs w:val="28"/>
        </w:rPr>
        <w:t xml:space="preserve">22 762 300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14:paraId="3B12F72C" w14:textId="77777777" w:rsidR="00C85C7A" w:rsidRDefault="00C85C7A" w:rsidP="00C85C7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местного бюджета на 2025 год в сумме – 23 259 570 рублей, </w:t>
      </w:r>
      <w:r>
        <w:rPr>
          <w:rFonts w:ascii="Times New Roman" w:hAnsi="Times New Roman" w:cs="Times New Roman"/>
          <w:sz w:val="28"/>
          <w:szCs w:val="28"/>
        </w:rPr>
        <w:t>в том числе объем безвозмездных поступлений в сумме – 6 901 400, из них объем межбюджетных трансфертов, получаемых из других бюджетов бюджетной системы Российской Федерации, в сумме – 6 901 400 рублей, в том числе объем субсидий, субвенций и иных межбюджетных трансфертов, имеющих целевое назначение, в сумме 376 100 рублей;</w:t>
      </w:r>
    </w:p>
    <w:p w14:paraId="61A11751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общий объем расходов местного бюджета:</w:t>
      </w:r>
    </w:p>
    <w:p w14:paraId="7C087170" w14:textId="2B3F8429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2024 год в сумме – </w:t>
      </w:r>
      <w:r w:rsidR="00EF1425">
        <w:rPr>
          <w:color w:val="000000"/>
          <w:sz w:val="28"/>
          <w:szCs w:val="28"/>
          <w:lang w:eastAsia="ru-RU"/>
        </w:rPr>
        <w:t>5</w:t>
      </w:r>
      <w:r w:rsidR="00BA6F78">
        <w:rPr>
          <w:color w:val="000000"/>
          <w:sz w:val="28"/>
          <w:szCs w:val="28"/>
          <w:lang w:eastAsia="ru-RU"/>
        </w:rPr>
        <w:t>1 452 808,05</w:t>
      </w:r>
      <w:r>
        <w:rPr>
          <w:color w:val="000000"/>
          <w:sz w:val="28"/>
          <w:szCs w:val="28"/>
          <w:lang w:eastAsia="ru-RU"/>
        </w:rPr>
        <w:t xml:space="preserve"> рублей, в том числе условно утвержденные расходы в размере 2,5%, что составляет – </w:t>
      </w:r>
      <w:r w:rsidR="00EF1425">
        <w:rPr>
          <w:color w:val="000000"/>
          <w:sz w:val="28"/>
          <w:szCs w:val="28"/>
          <w:lang w:eastAsia="ru-RU"/>
        </w:rPr>
        <w:t>1 226 586,54</w:t>
      </w:r>
      <w:r>
        <w:rPr>
          <w:color w:val="000000"/>
          <w:sz w:val="28"/>
          <w:szCs w:val="28"/>
          <w:lang w:eastAsia="ru-RU"/>
        </w:rPr>
        <w:t xml:space="preserve"> рублей;</w:t>
      </w:r>
    </w:p>
    <w:p w14:paraId="6AF4CEEB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2025 год в сумме – 23 259 570 рублей, в том числе условно утвержденные расходы в размере 5,0%, что составляет – 1 162 978,5 рублей;</w:t>
      </w:r>
    </w:p>
    <w:p w14:paraId="4CB309AD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дефицит (профицит) местного бюджета:</w:t>
      </w:r>
    </w:p>
    <w:p w14:paraId="0B8718E1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2024 год в сумме – 0,00 рублей;</w:t>
      </w:r>
    </w:p>
    <w:p w14:paraId="58D219D9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на 2025 год в сумме – 0,00 рублей.</w:t>
      </w:r>
    </w:p>
    <w:p w14:paraId="2863F111" w14:textId="38AD9B2A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</w:t>
      </w:r>
      <w:proofErr w:type="spellStart"/>
      <w:r w:rsidR="00BA6F78">
        <w:rPr>
          <w:sz w:val="26"/>
          <w:szCs w:val="26"/>
        </w:rPr>
        <w:t>и.о</w:t>
      </w:r>
      <w:proofErr w:type="spellEnd"/>
      <w:r w:rsidR="00BA6F78">
        <w:rPr>
          <w:sz w:val="26"/>
          <w:szCs w:val="26"/>
        </w:rPr>
        <w:t xml:space="preserve">. </w:t>
      </w:r>
      <w:r w:rsidR="00643BDD" w:rsidRPr="00B73351">
        <w:rPr>
          <w:sz w:val="26"/>
          <w:szCs w:val="26"/>
        </w:rPr>
        <w:t>глав</w:t>
      </w:r>
      <w:r w:rsidR="00BA6F78">
        <w:rPr>
          <w:sz w:val="26"/>
          <w:szCs w:val="26"/>
        </w:rPr>
        <w:t>ы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6F470E5B" w14:textId="438F3B2B" w:rsidR="00662719" w:rsidRPr="00B73351" w:rsidRDefault="00BA6F78" w:rsidP="00413E8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</w:p>
    <w:p w14:paraId="13FE9B84" w14:textId="3A056BBE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Раздольненского сельсовета                  </w:t>
      </w:r>
      <w:r w:rsidR="00CD2C87" w:rsidRPr="00B73351">
        <w:rPr>
          <w:sz w:val="26"/>
          <w:szCs w:val="26"/>
        </w:rPr>
        <w:t xml:space="preserve">             </w:t>
      </w:r>
      <w:r w:rsidRPr="00B73351">
        <w:rPr>
          <w:sz w:val="26"/>
          <w:szCs w:val="26"/>
        </w:rPr>
        <w:t xml:space="preserve">               </w:t>
      </w:r>
      <w:r w:rsidR="00672CE3" w:rsidRPr="00B73351">
        <w:rPr>
          <w:sz w:val="26"/>
          <w:szCs w:val="26"/>
        </w:rPr>
        <w:t xml:space="preserve">               </w:t>
      </w:r>
      <w:r w:rsidR="002E5A31">
        <w:rPr>
          <w:sz w:val="26"/>
          <w:szCs w:val="26"/>
        </w:rPr>
        <w:t xml:space="preserve"> </w:t>
      </w:r>
      <w:r w:rsidR="00BA6F78">
        <w:rPr>
          <w:sz w:val="26"/>
          <w:szCs w:val="26"/>
        </w:rPr>
        <w:t>М.А. Горелкин</w:t>
      </w:r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64C0"/>
    <w:rsid w:val="000626A1"/>
    <w:rsid w:val="000635F5"/>
    <w:rsid w:val="00064438"/>
    <w:rsid w:val="00070043"/>
    <w:rsid w:val="0007042C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7B7C"/>
    <w:rsid w:val="003E606F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454E8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65D9E"/>
    <w:rsid w:val="008673C7"/>
    <w:rsid w:val="008703AA"/>
    <w:rsid w:val="008710E4"/>
    <w:rsid w:val="00872937"/>
    <w:rsid w:val="00881DAE"/>
    <w:rsid w:val="00885C25"/>
    <w:rsid w:val="008959ED"/>
    <w:rsid w:val="008A2A65"/>
    <w:rsid w:val="008A6FD5"/>
    <w:rsid w:val="008B1F84"/>
    <w:rsid w:val="008B6251"/>
    <w:rsid w:val="008C1CFB"/>
    <w:rsid w:val="008C787F"/>
    <w:rsid w:val="008D22B6"/>
    <w:rsid w:val="008D4291"/>
    <w:rsid w:val="008D706A"/>
    <w:rsid w:val="008E1966"/>
    <w:rsid w:val="009100CB"/>
    <w:rsid w:val="009174D6"/>
    <w:rsid w:val="00926152"/>
    <w:rsid w:val="00935AB9"/>
    <w:rsid w:val="00937AD3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1839"/>
    <w:rsid w:val="009C44E7"/>
    <w:rsid w:val="009C56FA"/>
    <w:rsid w:val="009C65F9"/>
    <w:rsid w:val="009C76CD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A6F78"/>
    <w:rsid w:val="00BC0D38"/>
    <w:rsid w:val="00BC1EF8"/>
    <w:rsid w:val="00BC4F88"/>
    <w:rsid w:val="00BD04FD"/>
    <w:rsid w:val="00BD3BCB"/>
    <w:rsid w:val="00C00412"/>
    <w:rsid w:val="00C02B99"/>
    <w:rsid w:val="00C0596F"/>
    <w:rsid w:val="00C2728F"/>
    <w:rsid w:val="00C454B7"/>
    <w:rsid w:val="00C50202"/>
    <w:rsid w:val="00C53BA2"/>
    <w:rsid w:val="00C64D58"/>
    <w:rsid w:val="00C717ED"/>
    <w:rsid w:val="00C723DB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EF1425"/>
    <w:rsid w:val="00F001B9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147</cp:revision>
  <cp:lastPrinted>2023-12-14T09:43:00Z</cp:lastPrinted>
  <dcterms:created xsi:type="dcterms:W3CDTF">2018-01-31T09:34:00Z</dcterms:created>
  <dcterms:modified xsi:type="dcterms:W3CDTF">2023-12-14T09:43:00Z</dcterms:modified>
</cp:coreProperties>
</file>